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5D57" w14:textId="3A090A1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CD4B13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6A05ACE" w14:textId="774282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74B9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00C8956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A17B6E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ACFAD41" w14:textId="76A8E0D5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20707F">
        <w:rPr>
          <w:rFonts w:asciiTheme="minorHAnsi" w:hAnsiTheme="minorHAnsi" w:cs="Arial"/>
          <w:b/>
          <w:iCs/>
          <w:lang w:val="en-ZA"/>
        </w:rPr>
        <w:t>NEDBANK LIMITED –</w:t>
      </w:r>
      <w:r w:rsidR="0020707F">
        <w:rPr>
          <w:rFonts w:asciiTheme="minorHAnsi" w:hAnsiTheme="minorHAnsi" w:cs="Arial"/>
          <w:b/>
          <w:iCs/>
          <w:lang w:val="en-ZA"/>
        </w:rPr>
        <w:t xml:space="preserve"> </w:t>
      </w:r>
      <w:r w:rsidRPr="0020707F">
        <w:rPr>
          <w:rFonts w:asciiTheme="minorHAnsi" w:hAnsiTheme="minorHAnsi" w:cs="Arial"/>
          <w:b/>
          <w:iCs/>
          <w:lang w:val="en-ZA"/>
        </w:rPr>
        <w:t>“NNF052”)</w:t>
      </w:r>
    </w:p>
    <w:p w14:paraId="3C3681F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2415B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D62613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238D40D" w14:textId="3C10DBA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92BB25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668A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CCEC0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4868CB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D07A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NNF052</w:t>
      </w:r>
    </w:p>
    <w:p w14:paraId="00FA77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23B4E810" w14:textId="3E1C41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378135" w14:textId="197A2F8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0707F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0707F">
        <w:rPr>
          <w:rFonts w:asciiTheme="minorHAnsi" w:hAnsiTheme="minorHAnsi" w:cs="Arial"/>
          <w:lang w:val="en-ZA"/>
        </w:rPr>
        <w:t>20 Aug 2021</w:t>
      </w:r>
      <w:r>
        <w:rPr>
          <w:rFonts w:asciiTheme="minorHAnsi" w:hAnsiTheme="minorHAnsi" w:cs="Arial"/>
          <w:lang w:val="en-ZA"/>
        </w:rPr>
        <w:t xml:space="preserve"> of </w:t>
      </w:r>
      <w:r w:rsidR="0020707F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plus</w:t>
      </w:r>
      <w:r w:rsidR="0020707F">
        <w:rPr>
          <w:rFonts w:asciiTheme="minorHAnsi" w:hAnsiTheme="minorHAnsi" w:cs="Arial"/>
          <w:lang w:val="en-ZA"/>
        </w:rPr>
        <w:t xml:space="preserve"> 125</w:t>
      </w:r>
      <w:r>
        <w:rPr>
          <w:rFonts w:asciiTheme="minorHAnsi" w:hAnsiTheme="minorHAnsi" w:cs="Arial"/>
          <w:lang w:val="en-ZA"/>
        </w:rPr>
        <w:t>bps)</w:t>
      </w:r>
    </w:p>
    <w:p w14:paraId="6264B9F6" w14:textId="3E0F0A5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0707F">
        <w:rPr>
          <w:rFonts w:asciiTheme="minorHAnsi" w:hAnsiTheme="minorHAnsi" w:cs="Arial"/>
          <w:lang w:val="en-ZA"/>
        </w:rPr>
        <w:t>Floating</w:t>
      </w:r>
    </w:p>
    <w:p w14:paraId="4D3F03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795694" w14:textId="30212F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</w:t>
      </w:r>
      <w:r w:rsidR="00516AB4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 202</w:t>
      </w:r>
      <w:r w:rsidR="00516AB4">
        <w:rPr>
          <w:rFonts w:asciiTheme="minorHAnsi" w:hAnsiTheme="minorHAnsi" w:cs="Arial"/>
          <w:lang w:val="en-ZA"/>
        </w:rPr>
        <w:t>2</w:t>
      </w:r>
    </w:p>
    <w:p w14:paraId="1AFB3160" w14:textId="14E4CA04" w:rsidR="007F4679" w:rsidRPr="009B05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05AD">
        <w:rPr>
          <w:rFonts w:asciiTheme="minorHAnsi" w:hAnsiTheme="minorHAnsi" w:cs="Arial"/>
          <w:b/>
          <w:lang w:val="en-ZA"/>
        </w:rPr>
        <w:t>Books Close</w:t>
      </w:r>
      <w:r w:rsidR="0020707F" w:rsidRPr="009B05AD">
        <w:rPr>
          <w:rFonts w:asciiTheme="minorHAnsi" w:hAnsiTheme="minorHAnsi" w:cs="Arial"/>
          <w:b/>
          <w:lang w:val="en-ZA"/>
        </w:rPr>
        <w:t xml:space="preserve"> Date</w:t>
      </w:r>
      <w:r w:rsidRPr="009B05AD">
        <w:rPr>
          <w:rFonts w:asciiTheme="minorHAnsi" w:hAnsiTheme="minorHAnsi" w:cs="Arial"/>
          <w:b/>
          <w:lang w:val="en-ZA"/>
        </w:rPr>
        <w:tab/>
      </w:r>
      <w:r w:rsidRPr="009B05AD">
        <w:rPr>
          <w:rFonts w:asciiTheme="minorHAnsi" w:hAnsiTheme="minorHAnsi" w:cs="Arial"/>
          <w:lang w:val="en-ZA"/>
        </w:rPr>
        <w:t>12 November</w:t>
      </w:r>
      <w:r w:rsidR="0020707F" w:rsidRPr="009B05AD">
        <w:rPr>
          <w:rFonts w:asciiTheme="minorHAnsi" w:hAnsiTheme="minorHAnsi" w:cs="Arial"/>
          <w:lang w:val="en-ZA"/>
        </w:rPr>
        <w:t xml:space="preserve"> 2021</w:t>
      </w:r>
      <w:r w:rsidR="009B05AD" w:rsidRPr="009B05AD">
        <w:rPr>
          <w:rFonts w:asciiTheme="minorHAnsi" w:hAnsiTheme="minorHAnsi" w:cs="Arial"/>
          <w:lang w:val="en-ZA"/>
        </w:rPr>
        <w:t>; 12 February 2022</w:t>
      </w:r>
      <w:r w:rsidR="00974B98">
        <w:rPr>
          <w:rFonts w:asciiTheme="minorHAnsi" w:hAnsiTheme="minorHAnsi" w:cs="Arial"/>
          <w:lang w:val="en-ZA"/>
        </w:rPr>
        <w:t xml:space="preserve"> (per APS)</w:t>
      </w:r>
    </w:p>
    <w:p w14:paraId="31A1FFE6" w14:textId="1D1F8535" w:rsidR="007F4679" w:rsidRPr="009B05A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05AD">
        <w:rPr>
          <w:rFonts w:asciiTheme="minorHAnsi" w:hAnsiTheme="minorHAnsi" w:cs="Arial"/>
          <w:b/>
          <w:lang w:val="en-ZA"/>
        </w:rPr>
        <w:t>Interest Payment Date(s)</w:t>
      </w:r>
      <w:r w:rsidR="007F4679" w:rsidRPr="009B05AD">
        <w:rPr>
          <w:rFonts w:asciiTheme="minorHAnsi" w:hAnsiTheme="minorHAnsi" w:cs="Arial"/>
          <w:b/>
          <w:lang w:val="en-ZA"/>
        </w:rPr>
        <w:tab/>
      </w:r>
      <w:r w:rsidRPr="009B05AD">
        <w:rPr>
          <w:rFonts w:asciiTheme="minorHAnsi" w:hAnsiTheme="minorHAnsi" w:cs="Arial"/>
          <w:lang w:val="en-ZA"/>
        </w:rPr>
        <w:t>22 November</w:t>
      </w:r>
      <w:r w:rsidR="0020707F" w:rsidRPr="009B05AD">
        <w:rPr>
          <w:rFonts w:asciiTheme="minorHAnsi" w:hAnsiTheme="minorHAnsi" w:cs="Arial"/>
          <w:lang w:val="en-ZA"/>
        </w:rPr>
        <w:t xml:space="preserve"> 2021</w:t>
      </w:r>
      <w:r w:rsidR="009B05AD" w:rsidRPr="009B05AD">
        <w:rPr>
          <w:rFonts w:asciiTheme="minorHAnsi" w:hAnsiTheme="minorHAnsi" w:cs="Arial"/>
          <w:lang w:val="en-ZA"/>
        </w:rPr>
        <w:t>; 22 February 2022</w:t>
      </w:r>
      <w:r w:rsidR="00974B98">
        <w:rPr>
          <w:rFonts w:asciiTheme="minorHAnsi" w:hAnsiTheme="minorHAnsi" w:cs="Arial"/>
          <w:lang w:val="en-ZA"/>
        </w:rPr>
        <w:t xml:space="preserve"> (per APS)</w:t>
      </w:r>
    </w:p>
    <w:p w14:paraId="2EE2F418" w14:textId="7968063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05AD">
        <w:rPr>
          <w:rFonts w:asciiTheme="minorHAnsi" w:hAnsiTheme="minorHAnsi" w:cs="Arial"/>
          <w:b/>
          <w:lang w:val="en-ZA"/>
        </w:rPr>
        <w:t>Last Day to Register</w:t>
      </w:r>
      <w:r w:rsidRPr="009B05AD">
        <w:rPr>
          <w:rFonts w:asciiTheme="minorHAnsi" w:hAnsiTheme="minorHAnsi" w:cs="Arial"/>
          <w:b/>
          <w:lang w:val="en-ZA"/>
        </w:rPr>
        <w:tab/>
      </w:r>
      <w:r w:rsidR="004D5A76" w:rsidRPr="009B05AD">
        <w:rPr>
          <w:rFonts w:asciiTheme="minorHAnsi" w:hAnsiTheme="minorHAnsi" w:cs="Arial"/>
          <w:lang w:val="en-ZA"/>
        </w:rPr>
        <w:t>By 17:00 on</w:t>
      </w:r>
      <w:r w:rsidR="004D5A76" w:rsidRPr="009B05AD">
        <w:rPr>
          <w:rFonts w:asciiTheme="minorHAnsi" w:hAnsiTheme="minorHAnsi" w:cs="Arial"/>
          <w:b/>
          <w:lang w:val="en-ZA"/>
        </w:rPr>
        <w:t xml:space="preserve"> </w:t>
      </w:r>
      <w:r w:rsidRPr="009B05AD">
        <w:rPr>
          <w:rFonts w:asciiTheme="minorHAnsi" w:hAnsiTheme="minorHAnsi" w:cs="Arial"/>
          <w:lang w:val="en-ZA"/>
        </w:rPr>
        <w:t>11 November</w:t>
      </w:r>
      <w:r w:rsidR="0020707F" w:rsidRPr="009B05AD">
        <w:rPr>
          <w:rFonts w:asciiTheme="minorHAnsi" w:hAnsiTheme="minorHAnsi" w:cs="Arial"/>
          <w:lang w:val="en-ZA"/>
        </w:rPr>
        <w:t xml:space="preserve"> 2021</w:t>
      </w:r>
      <w:r w:rsidR="009B05AD">
        <w:rPr>
          <w:rFonts w:asciiTheme="minorHAnsi" w:hAnsiTheme="minorHAnsi" w:cs="Arial"/>
          <w:lang w:val="en-ZA"/>
        </w:rPr>
        <w:t>; 11 February 2022</w:t>
      </w:r>
      <w:r w:rsidR="00974B98">
        <w:rPr>
          <w:rFonts w:asciiTheme="minorHAnsi" w:hAnsiTheme="minorHAnsi" w:cs="Arial"/>
          <w:lang w:val="en-ZA"/>
        </w:rPr>
        <w:t xml:space="preserve"> (per APS)</w:t>
      </w:r>
    </w:p>
    <w:p w14:paraId="53BB18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14:paraId="4BB6599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98A8C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14:paraId="548F1AA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6F3AB0F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ZAG000178997</w:t>
      </w:r>
    </w:p>
    <w:p w14:paraId="39A518C1" w14:textId="498D67C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630DE03" w14:textId="77777777" w:rsidR="00974B98" w:rsidRDefault="00386EFA" w:rsidP="00974B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62F7993" w14:textId="7F4B48B2" w:rsidR="007F4679" w:rsidRDefault="00386EFA" w:rsidP="00974B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AC2DF7C" w14:textId="4DA65A2C" w:rsidR="00974B98" w:rsidRDefault="00974B98" w:rsidP="00974B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57C2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https://clientportal.jse.co.za/Content/JSEPricingSupplementsItems/NNF052%20PricingSupplement2008.pdf</w:t>
        </w:r>
      </w:hyperlink>
    </w:p>
    <w:p w14:paraId="3B79EEAC" w14:textId="77777777" w:rsidR="00974B98" w:rsidRPr="00F64748" w:rsidRDefault="00974B98" w:rsidP="00974B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657AC0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A1979D3" w14:textId="34A5DD6A" w:rsidR="0020707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1AC8EAA" w14:textId="77777777" w:rsidR="0020707F" w:rsidRPr="00F64748" w:rsidRDefault="0020707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4E651B2" w14:textId="77777777" w:rsidR="0020707F" w:rsidRDefault="0020707F" w:rsidP="0020707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52D8F0A8" w14:textId="77777777" w:rsidR="0020707F" w:rsidRDefault="0020707F" w:rsidP="002070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418A78A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843849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617F" w14:textId="77777777" w:rsidR="00465BD2" w:rsidRDefault="00465BD2">
      <w:r>
        <w:separator/>
      </w:r>
    </w:p>
  </w:endnote>
  <w:endnote w:type="continuationSeparator" w:id="0">
    <w:p w14:paraId="19EB319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20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43FA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FFBD7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7A28C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D4B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407CE7" w14:textId="77777777">
      <w:tc>
        <w:tcPr>
          <w:tcW w:w="1335" w:type="dxa"/>
        </w:tcPr>
        <w:p w14:paraId="08E9715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AD73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F478DE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71B74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C0483C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B014" w14:textId="77777777" w:rsidR="00465BD2" w:rsidRDefault="00465BD2">
      <w:r>
        <w:separator/>
      </w:r>
    </w:p>
  </w:footnote>
  <w:footnote w:type="continuationSeparator" w:id="0">
    <w:p w14:paraId="63CB76A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A19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68AFDF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2B1A" w14:textId="77777777" w:rsidR="001D1A44" w:rsidRDefault="00974B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1F1E2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C46023" w14:textId="77777777" w:rsidR="001D1A44" w:rsidRDefault="001D1A44" w:rsidP="00EF6146">
                <w:pPr>
                  <w:jc w:val="right"/>
                </w:pPr>
              </w:p>
              <w:p w14:paraId="6EA8D1E3" w14:textId="77777777" w:rsidR="001D1A44" w:rsidRDefault="001D1A44" w:rsidP="00EF6146">
                <w:pPr>
                  <w:jc w:val="right"/>
                </w:pPr>
              </w:p>
              <w:p w14:paraId="5D88F3FD" w14:textId="77777777" w:rsidR="001D1A44" w:rsidRDefault="001D1A44" w:rsidP="00EF6146">
                <w:pPr>
                  <w:jc w:val="right"/>
                </w:pPr>
              </w:p>
              <w:p w14:paraId="6A051AEE" w14:textId="77777777" w:rsidR="001D1A44" w:rsidRDefault="001D1A44" w:rsidP="00EF6146">
                <w:pPr>
                  <w:jc w:val="right"/>
                </w:pPr>
              </w:p>
              <w:p w14:paraId="60E71D7C" w14:textId="77777777" w:rsidR="001D1A44" w:rsidRDefault="001D1A44" w:rsidP="00EF6146">
                <w:pPr>
                  <w:jc w:val="right"/>
                </w:pPr>
              </w:p>
              <w:p w14:paraId="1D631602" w14:textId="77777777" w:rsidR="001D1A44" w:rsidRDefault="001D1A44" w:rsidP="00EF6146">
                <w:pPr>
                  <w:jc w:val="right"/>
                </w:pPr>
              </w:p>
              <w:p w14:paraId="7D501D2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B45C9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7B0D2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14C50E" wp14:editId="58D874F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E52163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77667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6D78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AC59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FBA3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CE21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EF00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C685EF" w14:textId="77777777">
      <w:trPr>
        <w:trHeight w:hRule="exact" w:val="2342"/>
        <w:jc w:val="right"/>
      </w:trPr>
      <w:tc>
        <w:tcPr>
          <w:tcW w:w="9752" w:type="dxa"/>
        </w:tcPr>
        <w:p w14:paraId="5DE2E05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0D11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63F4C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B182" w14:textId="77777777" w:rsidR="001D1A44" w:rsidRDefault="00974B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D3C1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B6BBB5" w14:textId="77777777" w:rsidR="001D1A44" w:rsidRDefault="001D1A44" w:rsidP="00BD2E91">
                <w:pPr>
                  <w:jc w:val="right"/>
                </w:pPr>
              </w:p>
              <w:p w14:paraId="7F4BF27B" w14:textId="77777777" w:rsidR="001D1A44" w:rsidRDefault="001D1A44" w:rsidP="00BD2E91">
                <w:pPr>
                  <w:jc w:val="right"/>
                </w:pPr>
              </w:p>
              <w:p w14:paraId="1FA24FD2" w14:textId="77777777" w:rsidR="001D1A44" w:rsidRDefault="001D1A44" w:rsidP="00BD2E91">
                <w:pPr>
                  <w:jc w:val="right"/>
                </w:pPr>
              </w:p>
              <w:p w14:paraId="30DCFDF0" w14:textId="77777777" w:rsidR="001D1A44" w:rsidRDefault="001D1A44" w:rsidP="00BD2E91">
                <w:pPr>
                  <w:jc w:val="right"/>
                </w:pPr>
              </w:p>
              <w:p w14:paraId="2906A114" w14:textId="77777777" w:rsidR="001D1A44" w:rsidRDefault="001D1A44" w:rsidP="00BD2E91">
                <w:pPr>
                  <w:jc w:val="right"/>
                </w:pPr>
              </w:p>
              <w:p w14:paraId="7E5E3B47" w14:textId="77777777" w:rsidR="001D1A44" w:rsidRDefault="001D1A44" w:rsidP="00BD2E91">
                <w:pPr>
                  <w:jc w:val="right"/>
                </w:pPr>
              </w:p>
              <w:p w14:paraId="001509C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D2D98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25023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0B06A4" wp14:editId="590A60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3F0574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08995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2CCE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EB34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37CB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75C2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A486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3B48C4" w14:textId="77777777">
      <w:trPr>
        <w:trHeight w:hRule="exact" w:val="2342"/>
        <w:jc w:val="right"/>
      </w:trPr>
      <w:tc>
        <w:tcPr>
          <w:tcW w:w="9752" w:type="dxa"/>
        </w:tcPr>
        <w:p w14:paraId="39D5917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6377A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F2CD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C10804" wp14:editId="7C5D34E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C6C8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0656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2007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07F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6AB4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B98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5AD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A43364"/>
  <w15:docId w15:val="{38A3028F-88EB-47F4-9525-12947E3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7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2%20PricingSupplement2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6001A6-E1EF-4176-B45B-A1B6F32D9CFB}"/>
</file>

<file path=customXml/itemProps3.xml><?xml version="1.0" encoding="utf-8"?>
<ds:datastoreItem xmlns:ds="http://schemas.openxmlformats.org/officeDocument/2006/customXml" ds:itemID="{7C9154FF-A6DD-4493-8B32-87B7CA8107D4}"/>
</file>

<file path=customXml/itemProps4.xml><?xml version="1.0" encoding="utf-8"?>
<ds:datastoreItem xmlns:ds="http://schemas.openxmlformats.org/officeDocument/2006/customXml" ds:itemID="{97255365-F7E2-4E52-94CB-C8F6101409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2021-08-18T05:48:00Z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2021-08-16T06:19:15Z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9b4263d2-61ca-4b82-ac43-df7d9071c14d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